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方正小标宋简体" w:hAnsi="方正小标宋简体" w:eastAsia="方正小标宋简体" w:cs="方正小标宋简体"/>
          <w:i w:val="0"/>
          <w:color w:val="000000"/>
          <w:spacing w:val="17"/>
          <w:kern w:val="0"/>
          <w:sz w:val="48"/>
          <w:szCs w:val="48"/>
          <w:u w:val="none"/>
          <w:lang w:val="en-US" w:eastAsia="zh-CN" w:bidi="ar"/>
        </w:rPr>
      </w:pPr>
    </w:p>
    <w:p>
      <w:pPr>
        <w:widowControl/>
        <w:wordWrap/>
        <w:adjustRightInd/>
        <w:snapToGrid/>
        <w:spacing w:line="800" w:lineRule="exact"/>
        <w:jc w:val="center"/>
        <w:textAlignment w:val="center"/>
        <w:rPr>
          <w:rFonts w:hint="eastAsia" w:ascii="方正小标宋简体" w:hAnsi="方正小标宋简体" w:eastAsia="方正小标宋简体" w:cs="方正小标宋简体"/>
          <w:i w:val="0"/>
          <w:color w:val="000000"/>
          <w:spacing w:val="17"/>
          <w:kern w:val="0"/>
          <w:sz w:val="48"/>
          <w:szCs w:val="48"/>
          <w:u w:val="none"/>
          <w:lang w:val="en-US" w:eastAsia="zh-CN"/>
        </w:rPr>
      </w:pPr>
      <w:r>
        <w:rPr>
          <w:rFonts w:hint="eastAsia" w:ascii="方正小标宋简体" w:hAnsi="方正小标宋简体" w:eastAsia="方正小标宋简体" w:cs="方正小标宋简体"/>
          <w:i w:val="0"/>
          <w:color w:val="000000"/>
          <w:spacing w:val="17"/>
          <w:kern w:val="0"/>
          <w:sz w:val="48"/>
          <w:szCs w:val="48"/>
          <w:u w:val="none"/>
          <w:lang w:val="en-US" w:eastAsia="zh-CN"/>
        </w:rPr>
        <w:t>社会投资简易低风险建设项目</w:t>
      </w:r>
    </w:p>
    <w:p>
      <w:pPr>
        <w:keepNext w:val="0"/>
        <w:keepLines w:val="0"/>
        <w:pageBreakBefore w:val="0"/>
        <w:widowControl w:val="0"/>
        <w:kinsoku/>
        <w:wordWrap/>
        <w:overflowPunct/>
        <w:topLinePunct w:val="0"/>
        <w:autoSpaceDE/>
        <w:autoSpaceDN/>
        <w:bidi w:val="0"/>
        <w:spacing w:line="800" w:lineRule="exact"/>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（竣工验收阶段）</w:t>
      </w:r>
    </w:p>
    <w:p>
      <w:pPr>
        <w:keepNext w:val="0"/>
        <w:keepLines w:val="0"/>
        <w:pageBreakBefore w:val="0"/>
        <w:widowControl w:val="0"/>
        <w:kinsoku/>
        <w:wordWrap/>
        <w:overflowPunct/>
        <w:topLinePunct w:val="0"/>
        <w:autoSpaceDE/>
        <w:autoSpaceDN/>
        <w:bidi w:val="0"/>
        <w:adjustRightInd/>
        <w:snapToGrid/>
        <w:spacing w:line="240" w:lineRule="auto"/>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黑体" w:hAnsi="黑体" w:eastAsia="黑体" w:cs="黑体"/>
          <w:spacing w:val="283"/>
          <w:sz w:val="72"/>
          <w:szCs w:val="72"/>
        </w:rPr>
      </w:pPr>
      <w:r>
        <w:rPr>
          <w:rFonts w:hint="eastAsia" w:ascii="方正小标宋简体" w:hAnsi="方正小标宋简体" w:eastAsia="方正小标宋简体" w:cs="方正小标宋简体"/>
          <w:spacing w:val="283"/>
          <w:sz w:val="72"/>
          <w:szCs w:val="72"/>
          <w:lang w:val="en-US" w:eastAsia="zh-CN"/>
        </w:rPr>
        <w:t>一张表单</w:t>
      </w: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rPr>
          <w:rFonts w:hint="eastAsia" w:ascii="黑体" w:hAnsi="黑体" w:eastAsia="黑体" w:cs="黑体"/>
          <w:sz w:val="32"/>
          <w:szCs w:val="32"/>
        </w:rPr>
      </w:pPr>
    </w:p>
    <w:p>
      <w:pPr>
        <w:spacing w:line="560" w:lineRule="exact"/>
        <w:ind w:firstLine="640" w:firstLineChars="200"/>
        <w:jc w:val="both"/>
        <w:rPr>
          <w:rFonts w:hint="eastAsia" w:ascii="方正小标宋简体" w:hAnsi="方正小标宋简体" w:eastAsia="方正小标宋简体" w:cs="方正小标宋简体"/>
          <w:color w:val="auto"/>
          <w:sz w:val="32"/>
          <w:szCs w:val="32"/>
        </w:rPr>
      </w:pPr>
    </w:p>
    <w:p>
      <w:pPr>
        <w:spacing w:line="560" w:lineRule="exact"/>
        <w:ind w:firstLine="640" w:firstLineChars="200"/>
        <w:jc w:val="both"/>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石嘴山市工程建设项目审批制度改革领导小组办公室</w:t>
      </w:r>
    </w:p>
    <w:p>
      <w:pPr>
        <w:spacing w:line="560" w:lineRule="exact"/>
        <w:ind w:firstLine="3520" w:firstLineChars="1100"/>
        <w:jc w:val="both"/>
        <w:rPr>
          <w:rFonts w:hint="eastAsia" w:ascii="方正小标宋_GBK" w:hAnsi="方正小标宋简体" w:eastAsia="方正小标宋_GBK" w:cs="方正小标宋简体"/>
          <w:color w:val="auto"/>
          <w:sz w:val="32"/>
          <w:szCs w:val="32"/>
          <w:lang w:val="en-US" w:eastAsia="zh-CN"/>
        </w:rPr>
      </w:pPr>
      <w:r>
        <w:rPr>
          <w:rFonts w:hint="eastAsia" w:ascii="方正小标宋_GBK" w:hAnsi="方正小标宋简体" w:eastAsia="方正小标宋_GBK" w:cs="方正小标宋简体"/>
          <w:color w:val="auto"/>
          <w:sz w:val="32"/>
          <w:szCs w:val="32"/>
        </w:rPr>
        <w:t>20</w:t>
      </w:r>
      <w:r>
        <w:rPr>
          <w:rFonts w:hint="eastAsia" w:ascii="方正小标宋_GBK" w:hAnsi="方正小标宋简体" w:eastAsia="方正小标宋_GBK" w:cs="方正小标宋简体"/>
          <w:color w:val="auto"/>
          <w:sz w:val="32"/>
          <w:szCs w:val="32"/>
          <w:lang w:val="en-US" w:eastAsia="zh-CN"/>
        </w:rPr>
        <w:t>21</w:t>
      </w:r>
      <w:r>
        <w:rPr>
          <w:rFonts w:hint="eastAsia" w:ascii="方正小标宋_GBK" w:hAnsi="方正小标宋简体" w:eastAsia="方正小标宋_GBK" w:cs="方正小标宋简体"/>
          <w:color w:val="auto"/>
          <w:sz w:val="32"/>
          <w:szCs w:val="32"/>
        </w:rPr>
        <w:t>年</w:t>
      </w:r>
      <w:r>
        <w:rPr>
          <w:rFonts w:hint="eastAsia" w:ascii="方正小标宋_GBK" w:hAnsi="方正小标宋简体" w:eastAsia="方正小标宋_GBK" w:cs="方正小标宋简体"/>
          <w:color w:val="auto"/>
          <w:sz w:val="32"/>
          <w:szCs w:val="32"/>
          <w:lang w:val="en-US" w:eastAsia="zh-CN"/>
        </w:rPr>
        <w:t>6月</w:t>
      </w:r>
    </w:p>
    <w:p>
      <w:pPr>
        <w:keepNext w:val="0"/>
        <w:keepLines w:val="0"/>
        <w:pageBreakBefore w:val="0"/>
        <w:widowControl w:val="0"/>
        <w:kinsoku/>
        <w:wordWrap/>
        <w:overflowPunct/>
        <w:topLinePunct w:val="0"/>
        <w:autoSpaceDE/>
        <w:autoSpaceDN/>
        <w:bidi w:val="0"/>
        <w:adjustRightInd/>
        <w:snapToGrid/>
        <w:spacing w:line="240" w:lineRule="auto"/>
        <w:ind w:firstLine="3520" w:firstLineChars="1100"/>
        <w:jc w:val="both"/>
        <w:textAlignment w:val="auto"/>
        <w:rPr>
          <w:rFonts w:hint="eastAsia" w:ascii="方正小标宋_GBK" w:hAnsi="方正小标宋简体" w:eastAsia="方正小标宋_GBK" w:cs="方正小标宋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960" w:firstLineChars="1100"/>
        <w:jc w:val="both"/>
        <w:textAlignment w:val="auto"/>
        <w:rPr>
          <w:rFonts w:hint="eastAsia" w:ascii="方正黑体简体" w:hAnsi="方正黑体简体" w:eastAsia="方正黑体简体" w:cs="方正黑体简体"/>
          <w:color w:val="auto"/>
          <w:sz w:val="36"/>
          <w:szCs w:val="36"/>
          <w:lang w:val="en-US" w:eastAsia="zh-CN"/>
        </w:rPr>
        <w:sectPr>
          <w:headerReference r:id="rId3" w:type="default"/>
          <w:footerReference r:id="rId4" w:type="default"/>
          <w:pgSz w:w="11906" w:h="16838"/>
          <w:pgMar w:top="2098" w:right="1474" w:bottom="1984" w:left="1587" w:header="851" w:footer="1417" w:gutter="0"/>
          <w:pgNumType w:fmt="decimal"/>
          <w:cols w:space="0" w:num="1"/>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00" w:lineRule="exact"/>
        <w:ind w:left="2860" w:hanging="2340" w:hangingChars="65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社会投资简易低风险建设项目</w:t>
      </w:r>
    </w:p>
    <w:p>
      <w:pPr>
        <w:keepNext w:val="0"/>
        <w:keepLines w:val="0"/>
        <w:pageBreakBefore w:val="0"/>
        <w:widowControl w:val="0"/>
        <w:kinsoku/>
        <w:wordWrap/>
        <w:overflowPunct/>
        <w:topLinePunct w:val="0"/>
        <w:autoSpaceDE/>
        <w:autoSpaceDN/>
        <w:bidi w:val="0"/>
        <w:adjustRightInd/>
        <w:snapToGrid/>
        <w:spacing w:line="500" w:lineRule="exact"/>
        <w:ind w:left="2860" w:hanging="2340" w:hangingChars="65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竣工验收阶段申请表单</w:t>
      </w:r>
    </w:p>
    <w:tbl>
      <w:tblPr>
        <w:tblStyle w:val="4"/>
        <w:tblW w:w="10000"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81"/>
        <w:gridCol w:w="139"/>
        <w:gridCol w:w="523"/>
        <w:gridCol w:w="357"/>
        <w:gridCol w:w="138"/>
        <w:gridCol w:w="306"/>
        <w:gridCol w:w="318"/>
        <w:gridCol w:w="376"/>
        <w:gridCol w:w="38"/>
        <w:gridCol w:w="692"/>
        <w:gridCol w:w="132"/>
        <w:gridCol w:w="487"/>
        <w:gridCol w:w="103"/>
        <w:gridCol w:w="410"/>
        <w:gridCol w:w="440"/>
        <w:gridCol w:w="255"/>
        <w:gridCol w:w="304"/>
        <w:gridCol w:w="192"/>
        <w:gridCol w:w="96"/>
        <w:gridCol w:w="162"/>
        <w:gridCol w:w="525"/>
        <w:gridCol w:w="438"/>
        <w:gridCol w:w="426"/>
        <w:gridCol w:w="44"/>
        <w:gridCol w:w="59"/>
        <w:gridCol w:w="58"/>
        <w:gridCol w:w="290"/>
        <w:gridCol w:w="605"/>
        <w:gridCol w:w="110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项目名称</w:t>
            </w:r>
          </w:p>
        </w:tc>
        <w:tc>
          <w:tcPr>
            <w:tcW w:w="5167"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rPr>
                <w:rFonts w:hint="eastAsia" w:ascii="方正仿宋_GBK" w:hAnsi="方正仿宋_GBK" w:eastAsia="方正仿宋_GBK" w:cs="方正仿宋_GBK"/>
                <w:spacing w:val="-20"/>
                <w:w w:val="90"/>
                <w:kern w:val="0"/>
                <w:sz w:val="22"/>
                <w:szCs w:val="22"/>
              </w:rPr>
            </w:pPr>
          </w:p>
        </w:tc>
        <w:tc>
          <w:tcPr>
            <w:tcW w:w="159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项目统一</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代 码</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rPr>
                <w:rFonts w:hint="eastAsia" w:ascii="方正仿宋_GBK" w:hAnsi="方正仿宋_GBK" w:eastAsia="方正仿宋_GBK" w:cs="方正仿宋_GBK"/>
                <w:kern w:val="0"/>
                <w:sz w:val="22"/>
                <w:szCs w:val="22"/>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spacing w:val="-20"/>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项目建设性  质</w:t>
            </w:r>
          </w:p>
        </w:tc>
        <w:tc>
          <w:tcPr>
            <w:tcW w:w="5167"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 xml:space="preserve">  □新建  □扩建   □改建</w:t>
            </w:r>
          </w:p>
        </w:tc>
        <w:tc>
          <w:tcPr>
            <w:tcW w:w="159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项目批准类型</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□审批    □核准</w:t>
            </w:r>
          </w:p>
          <w:p>
            <w:pPr>
              <w:keepNext w:val="0"/>
              <w:keepLines w:val="0"/>
              <w:pageBreakBefore w:val="0"/>
              <w:kinsoku/>
              <w:wordWrap/>
              <w:overflowPunct/>
              <w:topLinePunct w:val="0"/>
              <w:autoSpaceDE/>
              <w:autoSpaceDN/>
              <w:bidi w:val="0"/>
              <w:adjustRightInd w:val="0"/>
              <w:snapToGrid w:val="0"/>
              <w:spacing w:line="240" w:lineRule="atLeast"/>
              <w:jc w:val="both"/>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□备案</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31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建设地点</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kern w:val="0"/>
                <w:sz w:val="22"/>
                <w:szCs w:val="22"/>
              </w:rPr>
            </w:pPr>
            <w:r>
              <w:rPr>
                <w:rStyle w:val="7"/>
                <w:rFonts w:hint="eastAsia" w:ascii="方正仿宋_GBK" w:hAnsi="方正仿宋_GBK" w:eastAsia="方正仿宋_GBK" w:cs="方正仿宋_GBK"/>
                <w:sz w:val="22"/>
                <w:szCs w:val="22"/>
                <w:lang w:val="en-US" w:eastAsia="zh-CN" w:bidi="ar"/>
              </w:rPr>
              <w:t>（市、县、区、乡镇</w:t>
            </w:r>
            <w:r>
              <w:rPr>
                <w:rStyle w:val="8"/>
                <w:rFonts w:hint="eastAsia" w:ascii="方正仿宋_GBK" w:hAnsi="方正仿宋_GBK" w:eastAsia="方正仿宋_GBK" w:cs="方正仿宋_GBK"/>
                <w:sz w:val="22"/>
                <w:szCs w:val="22"/>
                <w:lang w:val="en-US" w:eastAsia="zh-CN" w:bidi="ar"/>
              </w:rPr>
              <w:t xml:space="preserve"> </w:t>
            </w:r>
            <w:r>
              <w:rPr>
                <w:rStyle w:val="7"/>
                <w:rFonts w:hint="eastAsia" w:ascii="方正仿宋_GBK" w:hAnsi="方正仿宋_GBK" w:eastAsia="方正仿宋_GBK" w:cs="方正仿宋_GBK"/>
                <w:sz w:val="22"/>
                <w:szCs w:val="22"/>
                <w:lang w:val="en-US" w:eastAsia="zh-CN" w:bidi="ar"/>
              </w:rPr>
              <w:t>）</w:t>
            </w:r>
          </w:p>
        </w:tc>
        <w:tc>
          <w:tcPr>
            <w:tcW w:w="6862" w:type="dxa"/>
            <w:gridSpan w:val="2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rPr>
                <w:rFonts w:hint="eastAsia" w:ascii="方正仿宋_GBK" w:hAnsi="方正仿宋_GBK" w:eastAsia="方正仿宋_GBK" w:cs="方正仿宋_GBK"/>
                <w:kern w:val="0"/>
                <w:sz w:val="22"/>
                <w:szCs w:val="22"/>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2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申请单位信  息</w:t>
            </w:r>
          </w:p>
        </w:tc>
        <w:tc>
          <w:tcPr>
            <w:tcW w:w="201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distribute"/>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单位名称</w:t>
            </w:r>
          </w:p>
        </w:tc>
        <w:tc>
          <w:tcPr>
            <w:tcW w:w="331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distribute"/>
              <w:rPr>
                <w:rFonts w:hint="eastAsia" w:ascii="方正仿宋_GBK" w:hAnsi="方正仿宋_GBK" w:eastAsia="方正仿宋_GBK" w:cs="方正仿宋_GBK"/>
                <w:sz w:val="22"/>
                <w:szCs w:val="22"/>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distribute"/>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社会统一</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distribute"/>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信用代码</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2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p>
        </w:tc>
        <w:tc>
          <w:tcPr>
            <w:tcW w:w="201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distribute"/>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法定代表人</w:t>
            </w:r>
          </w:p>
        </w:tc>
        <w:tc>
          <w:tcPr>
            <w:tcW w:w="331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distribute"/>
              <w:rPr>
                <w:rFonts w:hint="eastAsia" w:ascii="方正仿宋_GBK" w:hAnsi="方正仿宋_GBK" w:eastAsia="方正仿宋_GBK" w:cs="方正仿宋_GBK"/>
                <w:sz w:val="22"/>
                <w:szCs w:val="22"/>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distribute"/>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身份证号</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2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p>
        </w:tc>
        <w:tc>
          <w:tcPr>
            <w:tcW w:w="201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distribute"/>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联系人</w:t>
            </w:r>
          </w:p>
        </w:tc>
        <w:tc>
          <w:tcPr>
            <w:tcW w:w="331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distribute"/>
              <w:rPr>
                <w:rFonts w:hint="eastAsia" w:ascii="方正仿宋_GBK" w:hAnsi="方正仿宋_GBK" w:eastAsia="方正仿宋_GBK" w:cs="方正仿宋_GBK"/>
                <w:sz w:val="22"/>
                <w:szCs w:val="22"/>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distribute"/>
              <w:textAlignment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i w:val="0"/>
                <w:color w:val="000000"/>
                <w:kern w:val="0"/>
                <w:sz w:val="22"/>
                <w:szCs w:val="22"/>
                <w:u w:val="none"/>
                <w:lang w:val="en-US" w:eastAsia="zh-CN" w:bidi="ar"/>
              </w:rPr>
              <w:t>联系电话</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申报验收</w:t>
            </w:r>
          </w:p>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lang w:eastAsia="zh-CN"/>
              </w:rPr>
            </w:pPr>
            <w:r>
              <w:rPr>
                <w:rFonts w:hint="eastAsia" w:ascii="方正仿宋_GBK" w:hAnsi="方正仿宋_GBK" w:eastAsia="方正仿宋_GBK" w:cs="方正仿宋_GBK"/>
                <w:kern w:val="0"/>
                <w:sz w:val="22"/>
                <w:szCs w:val="22"/>
              </w:rPr>
              <w:t>工程规模</w:t>
            </w:r>
          </w:p>
        </w:tc>
        <w:tc>
          <w:tcPr>
            <w:tcW w:w="5329" w:type="dxa"/>
            <w:gridSpan w:val="1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rPr>
                <w:rFonts w:hint="eastAsia" w:ascii="方正仿宋_GBK" w:hAnsi="方正仿宋_GBK" w:eastAsia="方正仿宋_GBK" w:cs="方正仿宋_GBK"/>
                <w:kern w:val="0"/>
                <w:sz w:val="22"/>
                <w:szCs w:val="22"/>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申验部分合同造价</w:t>
            </w:r>
            <w:r>
              <w:rPr>
                <w:rFonts w:hint="eastAsia" w:ascii="方正仿宋_GBK" w:hAnsi="方正仿宋_GBK" w:eastAsia="方正仿宋_GBK" w:cs="方正仿宋_GBK"/>
                <w:spacing w:val="-20"/>
                <w:kern w:val="0"/>
                <w:sz w:val="22"/>
                <w:szCs w:val="22"/>
              </w:rPr>
              <w:t>（万元）</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76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工程规划许可证编号</w:t>
            </w:r>
          </w:p>
        </w:tc>
        <w:tc>
          <w:tcPr>
            <w:tcW w:w="223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2"/>
                <w:szCs w:val="22"/>
              </w:rPr>
            </w:pPr>
          </w:p>
        </w:tc>
        <w:tc>
          <w:tcPr>
            <w:tcW w:w="241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施工许可证编号</w:t>
            </w:r>
          </w:p>
        </w:tc>
        <w:tc>
          <w:tcPr>
            <w:tcW w:w="258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55"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单位类别</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单位名称</w:t>
            </w: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资质等级</w:t>
            </w: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法定代表人</w:t>
            </w: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项目负责人</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设计单位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Chars="-98" w:hanging="215" w:hangingChars="98"/>
              <w:jc w:val="center"/>
              <w:textAlignment w:val="auto"/>
              <w:rPr>
                <w:rFonts w:hint="eastAsia" w:ascii="方正仿宋_GBK" w:hAnsi="方正仿宋_GBK" w:eastAsia="方正仿宋_GBK" w:cs="方正仿宋_GBK"/>
                <w:kern w:val="0"/>
                <w:sz w:val="22"/>
                <w:szCs w:val="22"/>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937"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勘察单位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Chars="-98" w:hanging="215" w:hangingChars="98"/>
              <w:jc w:val="center"/>
              <w:textAlignment w:val="auto"/>
              <w:rPr>
                <w:rFonts w:hint="eastAsia" w:ascii="方正仿宋_GBK" w:hAnsi="方正仿宋_GBK" w:eastAsia="方正仿宋_GBK" w:cs="方正仿宋_GBK"/>
                <w:kern w:val="0"/>
                <w:sz w:val="22"/>
                <w:szCs w:val="22"/>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84"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施工单位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Chars="-98" w:hanging="215" w:hangingChars="98"/>
              <w:jc w:val="center"/>
              <w:textAlignment w:val="auto"/>
              <w:rPr>
                <w:rFonts w:hint="eastAsia" w:ascii="方正仿宋_GBK" w:hAnsi="方正仿宋_GBK" w:eastAsia="方正仿宋_GBK" w:cs="方正仿宋_GBK"/>
                <w:kern w:val="0"/>
                <w:sz w:val="22"/>
                <w:szCs w:val="22"/>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86"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监理单位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Chars="-98" w:hanging="215" w:hangingChars="98"/>
              <w:jc w:val="center"/>
              <w:textAlignment w:val="auto"/>
              <w:rPr>
                <w:rFonts w:hint="eastAsia" w:ascii="方正仿宋_GBK" w:hAnsi="方正仿宋_GBK" w:eastAsia="方正仿宋_GBK" w:cs="方正仿宋_GBK"/>
                <w:kern w:val="0"/>
                <w:sz w:val="22"/>
                <w:szCs w:val="22"/>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213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施工图审查机构</w:t>
            </w:r>
          </w:p>
        </w:tc>
        <w:tc>
          <w:tcPr>
            <w:tcW w:w="3557"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项目负责人</w:t>
            </w:r>
          </w:p>
        </w:tc>
        <w:tc>
          <w:tcPr>
            <w:tcW w:w="30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08" w:hRule="atLeast"/>
          <w:jc w:val="center"/>
        </w:trPr>
        <w:tc>
          <w:tcPr>
            <w:tcW w:w="213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工程质量监督机构</w:t>
            </w:r>
          </w:p>
        </w:tc>
        <w:tc>
          <w:tcPr>
            <w:tcW w:w="3557"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监督负责人</w:t>
            </w:r>
          </w:p>
        </w:tc>
        <w:tc>
          <w:tcPr>
            <w:tcW w:w="30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2"/>
                <w:szCs w:val="22"/>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7"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单体建筑名称</w:t>
            </w:r>
          </w:p>
        </w:tc>
        <w:tc>
          <w:tcPr>
            <w:tcW w:w="662" w:type="dxa"/>
            <w:gridSpan w:val="2"/>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结构类型</w:t>
            </w:r>
          </w:p>
        </w:tc>
        <w:tc>
          <w:tcPr>
            <w:tcW w:w="801" w:type="dxa"/>
            <w:gridSpan w:val="3"/>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耐火等级</w:t>
            </w:r>
          </w:p>
        </w:tc>
        <w:tc>
          <w:tcPr>
            <w:tcW w:w="732"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建筑高度（m）</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层 数</w:t>
            </w:r>
          </w:p>
        </w:tc>
        <w:tc>
          <w:tcPr>
            <w:tcW w:w="850"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占地面积（㎡）</w:t>
            </w:r>
          </w:p>
        </w:tc>
        <w:tc>
          <w:tcPr>
            <w:tcW w:w="153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建筑面积（㎡）</w:t>
            </w:r>
          </w:p>
        </w:tc>
        <w:tc>
          <w:tcPr>
            <w:tcW w:w="864" w:type="dxa"/>
            <w:gridSpan w:val="2"/>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使用性质</w:t>
            </w:r>
          </w:p>
        </w:tc>
        <w:tc>
          <w:tcPr>
            <w:tcW w:w="1056" w:type="dxa"/>
            <w:gridSpan w:val="5"/>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外墙材料主色调</w:t>
            </w:r>
          </w:p>
        </w:tc>
        <w:tc>
          <w:tcPr>
            <w:tcW w:w="110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公共设施</w:t>
            </w:r>
          </w:p>
          <w:p>
            <w:pPr>
              <w:adjustRightInd w:val="0"/>
              <w:snapToGrid w:val="0"/>
              <w:spacing w:line="320" w:lineRule="exact"/>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kern w:val="0"/>
                <w:sz w:val="21"/>
                <w:szCs w:val="21"/>
              </w:rPr>
              <w:t>配建情况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662"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801" w:type="dxa"/>
            <w:gridSpan w:val="3"/>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732"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7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850"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7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864"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1056" w:type="dxa"/>
            <w:gridSpan w:val="5"/>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6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105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6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105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6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kern w:val="0"/>
                <w:sz w:val="21"/>
                <w:szCs w:val="21"/>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105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□建筑保温</w:t>
            </w:r>
          </w:p>
        </w:tc>
        <w:tc>
          <w:tcPr>
            <w:tcW w:w="115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材料类别</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□A    □B</w:t>
            </w:r>
            <w:r>
              <w:rPr>
                <w:rFonts w:hint="eastAsia" w:ascii="方正仿宋_GBK" w:hAnsi="方正仿宋_GBK" w:eastAsia="方正仿宋_GBK" w:cs="方正仿宋_GBK"/>
                <w:kern w:val="0"/>
                <w:sz w:val="21"/>
                <w:szCs w:val="21"/>
                <w:vertAlign w:val="subscript"/>
              </w:rPr>
              <w:t xml:space="preserve">1 </w:t>
            </w:r>
            <w:r>
              <w:rPr>
                <w:rFonts w:hint="eastAsia" w:ascii="方正仿宋_GBK" w:hAnsi="方正仿宋_GBK" w:eastAsia="方正仿宋_GBK" w:cs="方正仿宋_GBK"/>
                <w:kern w:val="0"/>
                <w:sz w:val="21"/>
                <w:szCs w:val="21"/>
              </w:rPr>
              <w:t xml:space="preserve">    □B</w:t>
            </w:r>
            <w:r>
              <w:rPr>
                <w:rFonts w:hint="eastAsia" w:ascii="方正仿宋_GBK" w:hAnsi="方正仿宋_GBK" w:eastAsia="方正仿宋_GBK" w:cs="方正仿宋_GBK"/>
                <w:kern w:val="0"/>
                <w:sz w:val="21"/>
                <w:szCs w:val="21"/>
                <w:vertAlign w:val="subscript"/>
              </w:rPr>
              <w:t>2</w:t>
            </w:r>
          </w:p>
        </w:tc>
        <w:tc>
          <w:tcPr>
            <w:tcW w:w="149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保温层数</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使用性质</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49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原有用途</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□装修工程</w:t>
            </w:r>
          </w:p>
        </w:tc>
        <w:tc>
          <w:tcPr>
            <w:tcW w:w="115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装修部位</w:t>
            </w:r>
          </w:p>
        </w:tc>
        <w:tc>
          <w:tcPr>
            <w:tcW w:w="7862" w:type="dxa"/>
            <w:gridSpan w:val="2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□顶棚 □墙面 □地面 □隔断 □固定家具 □装饰织物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1"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装修面积（m</w:t>
            </w:r>
            <w:r>
              <w:rPr>
                <w:rFonts w:hint="eastAsia" w:ascii="方正仿宋_GBK" w:hAnsi="方正仿宋_GBK" w:eastAsia="方正仿宋_GBK" w:cs="方正仿宋_GBK"/>
                <w:kern w:val="0"/>
                <w:sz w:val="21"/>
                <w:szCs w:val="21"/>
                <w:vertAlign w:val="superscript"/>
              </w:rPr>
              <w:t>2</w:t>
            </w:r>
            <w:r>
              <w:rPr>
                <w:rFonts w:hint="eastAsia" w:ascii="方正仿宋_GBK" w:hAnsi="方正仿宋_GBK" w:eastAsia="方正仿宋_GBK" w:cs="方正仿宋_GBK"/>
                <w:kern w:val="0"/>
                <w:sz w:val="21"/>
                <w:szCs w:val="21"/>
              </w:rPr>
              <w:t>）</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4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装修层数</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89"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使用性质</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4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原有用途</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1" w:hRule="atLeast"/>
          <w:jc w:val="center"/>
        </w:trPr>
        <w:tc>
          <w:tcPr>
            <w:tcW w:w="10000" w:type="dxa"/>
            <w:gridSpan w:val="2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竣 工 验 收 情 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11" w:hRule="atLeast"/>
          <w:jc w:val="center"/>
        </w:trPr>
        <w:tc>
          <w:tcPr>
            <w:tcW w:w="2000"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建设单位确认：</w:t>
            </w: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（建设单位印章）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2000" w:type="dxa"/>
            <w:gridSpan w:val="7"/>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施工单位确认：</w:t>
            </w: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1999" w:type="dxa"/>
            <w:gridSpan w:val="6"/>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监理单位确认：</w:t>
            </w:r>
          </w:p>
          <w:p>
            <w:pPr>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2000" w:type="dxa"/>
            <w:gridSpan w:val="9"/>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设计单位确认：</w:t>
            </w: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lang w:val="en-US" w:eastAsia="zh-CN"/>
              </w:rPr>
            </w:pPr>
          </w:p>
          <w:p>
            <w:pPr>
              <w:ind w:left="662"/>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勘查单位确认</w:t>
            </w:r>
            <w:r>
              <w:rPr>
                <w:rFonts w:hint="eastAsia" w:ascii="方正仿宋_GBK" w:hAnsi="方正仿宋_GBK" w:eastAsia="方正仿宋_GBK" w:cs="方正仿宋_GBK"/>
                <w:kern w:val="0"/>
                <w:sz w:val="21"/>
                <w:szCs w:val="21"/>
                <w:lang w:eastAsia="zh-CN"/>
              </w:rPr>
              <w:t>：</w:t>
            </w: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（勘查单位印章）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r>
    </w:tbl>
    <w:p>
      <w:pP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备注：</w:t>
      </w: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申请人指建设单位或建设个人。表格中的“</w:t>
      </w: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kern w:val="0"/>
          <w:sz w:val="21"/>
          <w:szCs w:val="21"/>
        </w:rPr>
        <w:t>”，在选中内容前的“</w:t>
      </w: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kern w:val="0"/>
          <w:sz w:val="21"/>
          <w:szCs w:val="21"/>
        </w:rPr>
        <w:t>”内画√</w:t>
      </w:r>
      <w:r>
        <w:rPr>
          <w:rFonts w:hint="eastAsia" w:ascii="方正仿宋_GBK" w:hAnsi="方正仿宋_GBK" w:eastAsia="方正仿宋_GBK" w:cs="方正仿宋_GBK"/>
          <w:kern w:val="0"/>
          <w:sz w:val="21"/>
          <w:szCs w:val="21"/>
          <w:lang w:eastAsia="zh-CN"/>
        </w:rPr>
        <w:t>。</w:t>
      </w:r>
    </w:p>
    <w:p>
      <w:pPr>
        <w:ind w:firstLine="630" w:firstLineChars="300"/>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rPr>
        <w:t>2.</w:t>
      </w:r>
      <w:r>
        <w:rPr>
          <w:rFonts w:hint="eastAsia" w:ascii="方正仿宋_GBK" w:hAnsi="方正仿宋_GBK" w:eastAsia="方正仿宋_GBK" w:cs="方正仿宋_GBK"/>
          <w:sz w:val="21"/>
          <w:szCs w:val="21"/>
        </w:rPr>
        <w:t>该表格可根据项目单体、储罐、堆场实际情况进行增减。</w:t>
      </w:r>
    </w:p>
    <w:tbl>
      <w:tblPr>
        <w:tblStyle w:val="4"/>
        <w:tblW w:w="10000" w:type="dxa"/>
        <w:tblInd w:w="0" w:type="dxa"/>
        <w:tblLayout w:type="fixed"/>
        <w:tblCellMar>
          <w:top w:w="0" w:type="dxa"/>
          <w:left w:w="0" w:type="dxa"/>
          <w:bottom w:w="0" w:type="dxa"/>
          <w:right w:w="0" w:type="dxa"/>
        </w:tblCellMar>
      </w:tblPr>
      <w:tblGrid>
        <w:gridCol w:w="1080"/>
        <w:gridCol w:w="1563"/>
        <w:gridCol w:w="2566"/>
        <w:gridCol w:w="4791"/>
      </w:tblGrid>
      <w:tr>
        <w:tblPrEx>
          <w:tblCellMar>
            <w:top w:w="0" w:type="dxa"/>
            <w:left w:w="0" w:type="dxa"/>
            <w:bottom w:w="0" w:type="dxa"/>
            <w:right w:w="0" w:type="dxa"/>
          </w:tblCellMar>
        </w:tblPrEx>
        <w:trPr>
          <w:trHeight w:val="657"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val="0"/>
                <w:bCs/>
                <w:color w:val="000000"/>
                <w:kern w:val="0"/>
                <w:sz w:val="21"/>
                <w:szCs w:val="21"/>
                <w:lang w:bidi="ar"/>
              </w:rPr>
              <w:t>申请事项及部门</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i w:val="0"/>
                <w:color w:val="000000"/>
                <w:kern w:val="0"/>
                <w:sz w:val="21"/>
                <w:szCs w:val="21"/>
                <w:u w:val="none"/>
                <w:lang w:val="en-US" w:eastAsia="zh-CN"/>
              </w:rPr>
              <w:t>审批部门</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i w:val="0"/>
                <w:color w:val="000000"/>
                <w:kern w:val="0"/>
                <w:sz w:val="21"/>
                <w:szCs w:val="21"/>
                <w:u w:val="none"/>
                <w:lang w:val="en-US" w:eastAsia="zh-CN"/>
              </w:rPr>
              <w:t>审批事项</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val="0"/>
                <w:bCs/>
                <w:color w:val="000000"/>
                <w:sz w:val="21"/>
                <w:szCs w:val="21"/>
                <w:lang w:eastAsia="zh-CN"/>
              </w:rPr>
            </w:pPr>
            <w:r>
              <w:rPr>
                <w:rFonts w:hint="eastAsia" w:ascii="方正仿宋_GBK" w:hAnsi="方正仿宋_GBK" w:eastAsia="方正仿宋_GBK" w:cs="方正仿宋_GBK"/>
                <w:b w:val="0"/>
                <w:bCs/>
                <w:i w:val="0"/>
                <w:color w:val="000000"/>
                <w:kern w:val="0"/>
                <w:sz w:val="21"/>
                <w:szCs w:val="21"/>
                <w:u w:val="none"/>
                <w:lang w:val="en-US" w:eastAsia="zh-CN"/>
              </w:rPr>
              <w:t>备注</w:t>
            </w:r>
          </w:p>
        </w:tc>
      </w:tr>
      <w:tr>
        <w:tblPrEx>
          <w:tblCellMar>
            <w:top w:w="0" w:type="dxa"/>
            <w:left w:w="0" w:type="dxa"/>
            <w:bottom w:w="0" w:type="dxa"/>
            <w:right w:w="0" w:type="dxa"/>
          </w:tblCellMar>
        </w:tblPrEx>
        <w:trPr>
          <w:trHeight w:val="100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eastAsia="zh-CN" w:bidi="ar"/>
              </w:rPr>
              <w:t>市住建局</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□建设工程消防验收或备案</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tLeast"/>
              <w:ind w:right="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caps w:val="0"/>
                <w:color w:val="333333"/>
                <w:spacing w:val="0"/>
                <w:sz w:val="21"/>
                <w:szCs w:val="21"/>
                <w:shd w:val="clear" w:fill="FFFFFF"/>
                <w:lang w:val="en-US" w:eastAsia="zh-CN"/>
              </w:rPr>
              <w:t>国务院住房和城乡建设主管部门规定的应当申请消防验收的建设工程，办理消防验收；除此以外的建设工程，办理备案手续。</w:t>
            </w:r>
          </w:p>
        </w:tc>
      </w:tr>
      <w:tr>
        <w:tblPrEx>
          <w:tblCellMar>
            <w:top w:w="0" w:type="dxa"/>
            <w:left w:w="0" w:type="dxa"/>
            <w:bottom w:w="0" w:type="dxa"/>
            <w:right w:w="0" w:type="dxa"/>
          </w:tblCellMar>
        </w:tblPrEx>
        <w:trPr>
          <w:trHeight w:val="85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□建设工程竣工验收备案</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i w:val="0"/>
                <w:caps w:val="0"/>
                <w:color w:val="333333"/>
                <w:spacing w:val="0"/>
                <w:sz w:val="21"/>
                <w:szCs w:val="21"/>
                <w:shd w:val="clear" w:fill="FFFFFF"/>
              </w:rPr>
              <w:t>新建、扩建、改建各类房屋建筑工程和市政基础设施工程的竣工验收备案</w:t>
            </w:r>
            <w:r>
              <w:rPr>
                <w:rFonts w:hint="eastAsia" w:ascii="方正仿宋_GBK" w:hAnsi="方正仿宋_GBK" w:eastAsia="方正仿宋_GBK" w:cs="方正仿宋_GBK"/>
                <w:i w:val="0"/>
                <w:caps w:val="0"/>
                <w:color w:val="333333"/>
                <w:spacing w:val="0"/>
                <w:sz w:val="21"/>
                <w:szCs w:val="21"/>
                <w:shd w:val="clear" w:fill="FFFFFF"/>
                <w:lang w:eastAsia="zh-CN"/>
              </w:rPr>
              <w:t>。</w:t>
            </w:r>
          </w:p>
        </w:tc>
      </w:tr>
      <w:tr>
        <w:tblPrEx>
          <w:tblCellMar>
            <w:top w:w="0" w:type="dxa"/>
            <w:left w:w="0" w:type="dxa"/>
            <w:bottom w:w="0" w:type="dxa"/>
            <w:right w:w="0" w:type="dxa"/>
          </w:tblCellMar>
        </w:tblPrEx>
        <w:trPr>
          <w:trHeight w:val="85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jc w:val="center"/>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color w:val="000000"/>
                <w:sz w:val="21"/>
                <w:szCs w:val="21"/>
                <w:lang w:eastAsia="zh-CN"/>
              </w:rPr>
              <w:t>石嘴山市城建档案馆</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b w:val="0"/>
                <w:bCs w:val="0"/>
                <w:color w:val="000000"/>
                <w:kern w:val="0"/>
                <w:sz w:val="21"/>
                <w:szCs w:val="21"/>
                <w:lang w:bidi="ar"/>
              </w:rPr>
              <w:t>□建设工程城建档案验收</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right="0" w:rightChars="0"/>
              <w:jc w:val="left"/>
              <w:textAlignment w:val="center"/>
              <w:outlineLvl w:val="9"/>
              <w:rPr>
                <w:rFonts w:hint="eastAsia" w:ascii="方正仿宋_GBK" w:hAnsi="方正仿宋_GBK" w:eastAsia="方正仿宋_GBK" w:cs="方正仿宋_GBK"/>
                <w:i w:val="0"/>
                <w:caps w:val="0"/>
                <w:color w:val="333333"/>
                <w:spacing w:val="0"/>
                <w:sz w:val="21"/>
                <w:szCs w:val="21"/>
                <w:shd w:val="clear" w:fill="FFFFFF"/>
              </w:rPr>
            </w:pPr>
            <w:r>
              <w:rPr>
                <w:rFonts w:hint="eastAsia" w:ascii="方正仿宋_GBK" w:hAnsi="方正仿宋_GBK" w:eastAsia="方正仿宋_GBK" w:cs="方正仿宋_GBK"/>
                <w:b w:val="0"/>
                <w:bCs w:val="0"/>
                <w:color w:val="000000"/>
                <w:sz w:val="21"/>
                <w:szCs w:val="21"/>
                <w:lang w:eastAsia="zh-CN"/>
              </w:rPr>
              <w:t>建设工程</w:t>
            </w:r>
            <w:r>
              <w:rPr>
                <w:rFonts w:hint="eastAsia" w:ascii="方正仿宋_GBK" w:hAnsi="方正仿宋_GBK" w:eastAsia="方正仿宋_GBK" w:cs="方正仿宋_GBK"/>
                <w:b w:val="0"/>
                <w:bCs w:val="0"/>
                <w:color w:val="000000"/>
                <w:sz w:val="21"/>
                <w:szCs w:val="21"/>
              </w:rPr>
              <w:t>。</w:t>
            </w:r>
          </w:p>
        </w:tc>
      </w:tr>
      <w:tr>
        <w:tblPrEx>
          <w:tblCellMar>
            <w:top w:w="0" w:type="dxa"/>
            <w:left w:w="0" w:type="dxa"/>
            <w:bottom w:w="0" w:type="dxa"/>
            <w:right w:w="0" w:type="dxa"/>
          </w:tblCellMar>
        </w:tblPrEx>
        <w:trPr>
          <w:trHeight w:val="114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市自然</w:t>
            </w:r>
          </w:p>
          <w:p>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资源局</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□建设工程规划核验</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规划区内进行建筑物、构筑物、道路、管线和其他工程建设的项目</w:t>
            </w:r>
            <w:r>
              <w:rPr>
                <w:rFonts w:hint="eastAsia" w:ascii="方正仿宋_GBK" w:hAnsi="方正仿宋_GBK" w:eastAsia="方正仿宋_GBK" w:cs="方正仿宋_GBK"/>
                <w:color w:val="000000"/>
                <w:sz w:val="21"/>
                <w:szCs w:val="21"/>
                <w:lang w:val="en-US" w:eastAsia="zh-CN"/>
              </w:rPr>
              <w:t>;</w:t>
            </w:r>
            <w:r>
              <w:rPr>
                <w:rFonts w:hint="eastAsia" w:ascii="方正仿宋_GBK" w:hAnsi="方正仿宋_GBK" w:eastAsia="方正仿宋_GBK" w:cs="方正仿宋_GBK"/>
                <w:color w:val="000000"/>
                <w:sz w:val="21"/>
                <w:szCs w:val="21"/>
              </w:rPr>
              <w:t>履行土地出让合同、划拨决定书的工程建设项目。</w:t>
            </w:r>
          </w:p>
        </w:tc>
      </w:tr>
      <w:tr>
        <w:tblPrEx>
          <w:tblCellMar>
            <w:top w:w="0" w:type="dxa"/>
            <w:left w:w="0" w:type="dxa"/>
            <w:bottom w:w="0" w:type="dxa"/>
            <w:right w:w="0" w:type="dxa"/>
          </w:tblCellMar>
        </w:tblPrEx>
        <w:trPr>
          <w:trHeight w:val="114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市自然</w:t>
            </w:r>
          </w:p>
          <w:p>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资源局</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□建设用地检查核验</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color w:val="000000"/>
                <w:sz w:val="21"/>
                <w:szCs w:val="21"/>
              </w:rPr>
              <w:t>履行土地出让合同、划拨决定书的工程建设项目。</w:t>
            </w:r>
          </w:p>
        </w:tc>
      </w:tr>
      <w:tr>
        <w:tblPrEx>
          <w:tblCellMar>
            <w:top w:w="0" w:type="dxa"/>
            <w:left w:w="0" w:type="dxa"/>
            <w:bottom w:w="0" w:type="dxa"/>
            <w:right w:w="0" w:type="dxa"/>
          </w:tblCellMar>
        </w:tblPrEx>
        <w:trPr>
          <w:trHeight w:val="4987" w:hRule="atLeast"/>
        </w:trPr>
        <w:tc>
          <w:tcPr>
            <w:tcW w:w="10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699" w:leftChars="133" w:hanging="420" w:hangingChars="200"/>
              <w:jc w:val="both"/>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申请单位承诺：</w:t>
            </w:r>
            <w:r>
              <w:rPr>
                <w:rFonts w:hint="eastAsia" w:ascii="方正仿宋_GBK" w:hAnsi="方正仿宋_GBK" w:eastAsia="方正仿宋_GBK" w:cs="方正仿宋_GBK"/>
                <w:color w:val="000000"/>
                <w:kern w:val="0"/>
                <w:sz w:val="21"/>
                <w:szCs w:val="21"/>
                <w:lang w:bidi="ar"/>
              </w:rPr>
              <w:br w:type="textWrapping"/>
            </w:r>
            <w:r>
              <w:rPr>
                <w:rFonts w:hint="eastAsia" w:ascii="方正仿宋_GBK" w:hAnsi="方正仿宋_GBK" w:eastAsia="方正仿宋_GBK" w:cs="方正仿宋_GBK"/>
                <w:kern w:val="0"/>
                <w:sz w:val="21"/>
                <w:szCs w:val="21"/>
              </w:rPr>
              <w:t>上述清单表内容已审核，申报资料真实有效、齐备，现申请工程竣工验收。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申请单位法定代表人：                     代建单位法定代表人：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（签字或盖章）                              （签字或盖章）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申请人（盖章）：                          建设单位（盖章）：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kern w:val="0"/>
                <w:sz w:val="21"/>
                <w:szCs w:val="21"/>
              </w:rPr>
              <w:t xml:space="preserve">年    月     日 </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 xml:space="preserve">                 年    月     日</w:t>
            </w:r>
          </w:p>
        </w:tc>
      </w:tr>
    </w:tbl>
    <w:p>
      <w:pPr>
        <w:jc w:val="center"/>
        <w:rPr>
          <w:rFonts w:hint="eastAsia" w:ascii="方正小标宋简体" w:hAnsi="方正小标宋简体" w:eastAsia="方正小标宋简体" w:cs="方正小标宋简体"/>
          <w:kern w:val="0"/>
          <w:sz w:val="36"/>
          <w:szCs w:val="36"/>
        </w:rPr>
      </w:pPr>
    </w:p>
    <w:p>
      <w:pPr>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申报材料清单</w:t>
      </w:r>
    </w:p>
    <w:tbl>
      <w:tblPr>
        <w:tblStyle w:val="5"/>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729"/>
        <w:gridCol w:w="654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9" w:type="dxa"/>
            <w:vAlign w:val="center"/>
          </w:tcPr>
          <w:p>
            <w:pPr>
              <w:adjustRightInd w:val="0"/>
              <w:snapToGrid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事项名称</w:t>
            </w:r>
          </w:p>
        </w:tc>
        <w:tc>
          <w:tcPr>
            <w:tcW w:w="729" w:type="dxa"/>
            <w:vAlign w:val="center"/>
          </w:tcPr>
          <w:p>
            <w:pPr>
              <w:adjustRightInd w:val="0"/>
              <w:snapToGrid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序号</w:t>
            </w:r>
          </w:p>
        </w:tc>
        <w:tc>
          <w:tcPr>
            <w:tcW w:w="6540" w:type="dxa"/>
            <w:vAlign w:val="center"/>
          </w:tcPr>
          <w:p>
            <w:pPr>
              <w:adjustRightInd w:val="0"/>
              <w:snapToGrid w:val="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申报材料名称</w:t>
            </w:r>
          </w:p>
        </w:tc>
        <w:tc>
          <w:tcPr>
            <w:tcW w:w="1761" w:type="dxa"/>
            <w:vAlign w:val="center"/>
          </w:tcPr>
          <w:p>
            <w:pPr>
              <w:adjustRightInd w:val="0"/>
              <w:snapToGrid w:val="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共享或系统获取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89" w:type="dxa"/>
            <w:vAlign w:val="center"/>
          </w:tcPr>
          <w:p>
            <w:pPr>
              <w:widowControl/>
              <w:jc w:val="center"/>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公用材料</w:t>
            </w:r>
          </w:p>
        </w:tc>
        <w:tc>
          <w:tcPr>
            <w:tcW w:w="729" w:type="dxa"/>
            <w:vAlign w:val="center"/>
          </w:tcPr>
          <w:p>
            <w:pPr>
              <w:widowControl/>
              <w:jc w:val="center"/>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1</w:t>
            </w:r>
          </w:p>
        </w:tc>
        <w:tc>
          <w:tcPr>
            <w:tcW w:w="6540" w:type="dxa"/>
            <w:vAlign w:val="center"/>
          </w:tcPr>
          <w:p>
            <w:pPr>
              <w:widowControl/>
              <w:jc w:val="left"/>
              <w:textAlignment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000000"/>
                <w:kern w:val="0"/>
                <w:sz w:val="21"/>
                <w:szCs w:val="21"/>
                <w:lang w:bidi="ar"/>
              </w:rPr>
              <w:t>一张表单</w:t>
            </w:r>
            <w:r>
              <w:rPr>
                <w:rFonts w:hint="eastAsia" w:ascii="方正仿宋_GBK" w:hAnsi="方正仿宋_GBK" w:eastAsia="方正仿宋_GBK" w:cs="方正仿宋_GBK"/>
                <w:color w:val="000000"/>
                <w:kern w:val="0"/>
                <w:sz w:val="21"/>
                <w:szCs w:val="21"/>
                <w:lang w:eastAsia="zh-CN" w:bidi="ar"/>
              </w:rPr>
              <w:t>；</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89" w:type="dxa"/>
            <w:vMerge w:val="restart"/>
            <w:vAlign w:val="center"/>
          </w:tcPr>
          <w:p>
            <w:pPr>
              <w:widowControl/>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建设工程消防验收或备案</w:t>
            </w: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消防工程竣工验收报告</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消防产品质量合格证明文件</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3</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室内装修装饰材料符合国家标准或行业标准的证明文件、出厂合格证、检测合格报告</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消防设计变更情况</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施工记录和系统开通报告等</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6</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设计专篇说明文件</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7</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消防设施性能、系统功能联调联试等内容检测合格证明文件</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8</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建筑总平面、建筑平面、消防设施系统图等工程竣工图纸及电子图纸</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89" w:type="dxa"/>
            <w:vAlign w:val="center"/>
          </w:tcPr>
          <w:p>
            <w:pPr>
              <w:widowControl/>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建设工程竣工验收备案</w:t>
            </w:r>
          </w:p>
        </w:tc>
        <w:tc>
          <w:tcPr>
            <w:tcW w:w="729"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房屋建筑和市政基础设施工程联合验收汇总意见书</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89" w:type="dxa"/>
            <w:vMerge w:val="restart"/>
            <w:vAlign w:val="center"/>
          </w:tcPr>
          <w:p>
            <w:pPr>
              <w:widowControl/>
              <w:jc w:val="center"/>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建设工程规划核验</w:t>
            </w:r>
          </w:p>
        </w:tc>
        <w:tc>
          <w:tcPr>
            <w:tcW w:w="729"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1.放线回执单、规划验线单</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建筑立面效果图（竣工后建筑全景彩色A4照片，包括正立面、侧立面、背立面）</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建设工程规划许可证</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eastAsia="zh-CN" w:bidi="ar"/>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89" w:type="dxa"/>
            <w:vMerge w:val="continue"/>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竣工测绘图（标明建筑物长、宽、高度尺寸，层数、建筑面积，图纸须加盖测绘资质专用章并报送电子光盘）</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restart"/>
            <w:vAlign w:val="center"/>
          </w:tcPr>
          <w:p>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lang w:bidi="ar"/>
              </w:rPr>
              <w:t>建设用地检查核验</w:t>
            </w: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6540" w:type="dxa"/>
            <w:vAlign w:val="center"/>
          </w:tcPr>
          <w:p>
            <w:pPr>
              <w:numPr>
                <w:ilvl w:val="0"/>
                <w:numId w:val="0"/>
              </w:numPr>
              <w:jc w:val="left"/>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建设工程实测总平面图</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continue"/>
            <w:tcBorders/>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建设工程竣工测量图（包括各朝向立面图、各主要部位剖面图、基础平面图、基础剖面图）</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continue"/>
            <w:tcBorders/>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规划核实建筑物各朝向立面完整的现状照片（能清晰反映建筑及用地周边环境情况）</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continue"/>
            <w:tcBorders/>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建设工程定位放线记录单</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continue"/>
            <w:tcBorders/>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工程测量定位验线记录单</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continue"/>
            <w:tcBorders/>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6</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房屋土地测绘技术报告书（具有资质的测绘部门出具）</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continue"/>
            <w:tcBorders/>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7</w:t>
            </w:r>
          </w:p>
        </w:tc>
        <w:tc>
          <w:tcPr>
            <w:tcW w:w="6540" w:type="dxa"/>
            <w:vAlign w:val="center"/>
          </w:tcPr>
          <w:p>
            <w:pPr>
              <w:widowControl/>
              <w:jc w:val="left"/>
              <w:textAlignment w:val="center"/>
              <w:rPr>
                <w:rFonts w:hint="eastAsia" w:ascii="方正仿宋_GBK" w:hAnsi="方正仿宋_GBK" w:eastAsia="方正仿宋_GBK" w:cs="方正仿宋_GBK"/>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建设工程规划许可证</w:t>
            </w:r>
          </w:p>
        </w:tc>
        <w:tc>
          <w:tcPr>
            <w:tcW w:w="1761"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系统共享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restart"/>
            <w:tcBorders/>
            <w:vAlign w:val="center"/>
          </w:tcPr>
          <w:p>
            <w:pPr>
              <w:jc w:val="center"/>
              <w:rPr>
                <w:rFonts w:hint="eastAsia" w:ascii="方正仿宋_GBK" w:hAnsi="方正仿宋_GBK" w:eastAsia="方正仿宋_GBK" w:cs="方正仿宋_GBK"/>
                <w:sz w:val="21"/>
                <w:szCs w:val="21"/>
              </w:rPr>
            </w:pPr>
            <w:bookmarkStart w:id="0" w:name="_GoBack" w:colFirst="0" w:colLast="0"/>
            <w:r>
              <w:rPr>
                <w:rFonts w:hint="eastAsia" w:ascii="仿宋_GB2312" w:hAnsi="仿宋_GB2312" w:eastAsia="仿宋_GB2312" w:cs="仿宋_GB2312"/>
                <w:color w:val="000000"/>
                <w:kern w:val="0"/>
                <w:sz w:val="21"/>
                <w:szCs w:val="21"/>
                <w:lang w:bidi="ar"/>
              </w:rPr>
              <w:t>建设工程城建档案验收</w:t>
            </w:r>
          </w:p>
        </w:tc>
        <w:tc>
          <w:tcPr>
            <w:tcW w:w="729" w:type="dxa"/>
            <w:vAlign w:val="center"/>
          </w:tcPr>
          <w:p>
            <w:pPr>
              <w:numPr>
                <w:ilvl w:val="0"/>
                <w:numId w:val="0"/>
              </w:numPr>
              <w:ind w:left="0" w:leftChars="0" w:firstLine="0" w:firstLineChars="0"/>
              <w:jc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w:t>
            </w:r>
          </w:p>
        </w:tc>
        <w:tc>
          <w:tcPr>
            <w:tcW w:w="6540" w:type="dxa"/>
            <w:vAlign w:val="center"/>
          </w:tcPr>
          <w:p>
            <w:pPr>
              <w:numPr>
                <w:ilvl w:val="0"/>
                <w:numId w:val="0"/>
              </w:numPr>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城建档案案卷目录（建筑工程文件附录表）</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89" w:type="dxa"/>
            <w:vMerge w:val="continue"/>
            <w:tcBorders/>
            <w:vAlign w:val="center"/>
          </w:tcPr>
          <w:p>
            <w:pPr>
              <w:jc w:val="center"/>
              <w:rPr>
                <w:rFonts w:hint="eastAsia" w:ascii="方正仿宋_GBK" w:hAnsi="方正仿宋_GBK" w:eastAsia="方正仿宋_GBK" w:cs="方正仿宋_GBK"/>
                <w:sz w:val="21"/>
                <w:szCs w:val="21"/>
              </w:rPr>
            </w:pPr>
          </w:p>
        </w:tc>
        <w:tc>
          <w:tcPr>
            <w:tcW w:w="729" w:type="dxa"/>
            <w:vAlign w:val="center"/>
          </w:tcPr>
          <w:p>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w:t>
            </w:r>
          </w:p>
        </w:tc>
        <w:tc>
          <w:tcPr>
            <w:tcW w:w="6540" w:type="dxa"/>
            <w:vAlign w:val="center"/>
          </w:tcPr>
          <w:p>
            <w:pPr>
              <w:widowControl/>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已整理成卷的建设工程档案（参照《建设工程文件归档规范》（GB/T 50328-2014（2019））和《建设工程资料管理规程》（DB64/266-2018））</w:t>
            </w:r>
          </w:p>
        </w:tc>
        <w:tc>
          <w:tcPr>
            <w:tcW w:w="1761" w:type="dxa"/>
            <w:vAlign w:val="center"/>
          </w:tcPr>
          <w:p>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p>
        </w:tc>
      </w:tr>
    </w:tbl>
    <w:p/>
    <w:sectPr>
      <w:headerReference r:id="rId5" w:type="default"/>
      <w:footerReference r:id="rId6"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823EB"/>
    <w:rsid w:val="060E21AD"/>
    <w:rsid w:val="07562F15"/>
    <w:rsid w:val="082C58B8"/>
    <w:rsid w:val="092C2E4F"/>
    <w:rsid w:val="0ACF44D2"/>
    <w:rsid w:val="0E5374D9"/>
    <w:rsid w:val="0FBC09CE"/>
    <w:rsid w:val="1161156A"/>
    <w:rsid w:val="12A25EB4"/>
    <w:rsid w:val="14176979"/>
    <w:rsid w:val="14FA67BC"/>
    <w:rsid w:val="16086484"/>
    <w:rsid w:val="16311562"/>
    <w:rsid w:val="187C0535"/>
    <w:rsid w:val="25E251A1"/>
    <w:rsid w:val="27723B92"/>
    <w:rsid w:val="27EE7E45"/>
    <w:rsid w:val="2A3C583A"/>
    <w:rsid w:val="2C060536"/>
    <w:rsid w:val="2E9C7C68"/>
    <w:rsid w:val="31A56267"/>
    <w:rsid w:val="35D41B85"/>
    <w:rsid w:val="35EE7CEE"/>
    <w:rsid w:val="364929DC"/>
    <w:rsid w:val="37DF3D59"/>
    <w:rsid w:val="38B877B5"/>
    <w:rsid w:val="412B6EFC"/>
    <w:rsid w:val="44025BAE"/>
    <w:rsid w:val="44335EBB"/>
    <w:rsid w:val="46B9762A"/>
    <w:rsid w:val="4C9A2FB9"/>
    <w:rsid w:val="4D2B2FDC"/>
    <w:rsid w:val="50153713"/>
    <w:rsid w:val="591B5423"/>
    <w:rsid w:val="59FF6E95"/>
    <w:rsid w:val="5A524EC1"/>
    <w:rsid w:val="5CA20E81"/>
    <w:rsid w:val="5DB40D50"/>
    <w:rsid w:val="61B8690D"/>
    <w:rsid w:val="61E77225"/>
    <w:rsid w:val="629D6234"/>
    <w:rsid w:val="62BB28EF"/>
    <w:rsid w:val="67202F60"/>
    <w:rsid w:val="688027E6"/>
    <w:rsid w:val="69E93B8C"/>
    <w:rsid w:val="756823EB"/>
    <w:rsid w:val="78600E91"/>
    <w:rsid w:val="7B123C55"/>
    <w:rsid w:val="7C2E7922"/>
    <w:rsid w:val="7ED83AE4"/>
    <w:rsid w:val="7F0949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31"/>
    <w:basedOn w:val="6"/>
    <w:qFormat/>
    <w:uiPriority w:val="0"/>
    <w:rPr>
      <w:rFonts w:hint="eastAsia" w:ascii="宋体" w:hAnsi="宋体" w:eastAsia="宋体" w:cs="宋体"/>
      <w:color w:val="000000"/>
      <w:sz w:val="21"/>
      <w:szCs w:val="21"/>
      <w:u w:val="none"/>
    </w:rPr>
  </w:style>
  <w:style w:type="character" w:customStyle="1" w:styleId="8">
    <w:name w:val="font8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2019-10-20T03:45:00Z</dcterms:created>
  <dc:creator>Administrator</dc:creator>
  <cp:lastModifiedBy>lenovo</cp:lastModifiedBy>
  <cp:lastPrinted>2019-10-24T08:43:00Z</cp:lastPrinted>
  <dcterms:modified xsi:type="dcterms:W3CDTF">2021-11-27T13:57:53Z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C66674B97ACE49E6A0974CA70AD26DAC</vt:lpwstr>
  </property>
</Properties>
</file>